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520" w:rsidRDefault="000E2A7E" w:rsidP="000E2A7E">
      <w:pPr>
        <w:pStyle w:val="Title"/>
      </w:pPr>
      <w:r>
        <w:t>Trigger Design Constraints</w:t>
      </w:r>
    </w:p>
    <w:p w:rsidR="000E2A7E" w:rsidRDefault="000E2A7E" w:rsidP="000E2A7E"/>
    <w:p w:rsidR="000E2A7E" w:rsidRDefault="000E2A7E" w:rsidP="000E2A7E">
      <w:pPr>
        <w:pStyle w:val="Heading1"/>
      </w:pPr>
      <w:r>
        <w:t>A Trebuchet without a trigger is a safety issue.  The arm has a nail on the end and can do considerable damage to the eye.</w:t>
      </w:r>
    </w:p>
    <w:p w:rsidR="000E2A7E" w:rsidRDefault="000E2A7E" w:rsidP="000E2A7E"/>
    <w:p w:rsidR="000E2A7E" w:rsidRDefault="000E2A7E" w:rsidP="000E2A7E">
      <w:pPr>
        <w:pStyle w:val="Heading1"/>
      </w:pPr>
      <w:r>
        <w:t>Trigger Design Constraints:</w:t>
      </w:r>
      <w:bookmarkStart w:id="0" w:name="_GoBack"/>
      <w:bookmarkEnd w:id="0"/>
    </w:p>
    <w:p w:rsidR="000E2A7E" w:rsidRDefault="000E2A7E" w:rsidP="000E2A7E">
      <w:pPr>
        <w:pStyle w:val="ListParagraph"/>
        <w:numPr>
          <w:ilvl w:val="0"/>
          <w:numId w:val="1"/>
        </w:numPr>
      </w:pPr>
      <w:r>
        <w:t>The trigger must not interfere with the movement of the throwing arm</w:t>
      </w:r>
    </w:p>
    <w:p w:rsidR="000E2A7E" w:rsidRDefault="000E2A7E" w:rsidP="000E2A7E">
      <w:pPr>
        <w:pStyle w:val="ListParagraph"/>
        <w:numPr>
          <w:ilvl w:val="0"/>
          <w:numId w:val="1"/>
        </w:numPr>
      </w:pPr>
      <w:r>
        <w:t>The must secure the throwing arm without chance of misfire.</w:t>
      </w:r>
    </w:p>
    <w:p w:rsidR="000E2A7E" w:rsidRDefault="000E2A7E" w:rsidP="000E2A7E">
      <w:pPr>
        <w:pStyle w:val="ListParagraph"/>
        <w:numPr>
          <w:ilvl w:val="0"/>
          <w:numId w:val="1"/>
        </w:numPr>
      </w:pPr>
      <w:r>
        <w:t>The trigger must allow the user to launch from the side of the trebuchet.</w:t>
      </w:r>
    </w:p>
    <w:p w:rsidR="000E2A7E" w:rsidRPr="000E2A7E" w:rsidRDefault="000E2A7E" w:rsidP="000E2A7E">
      <w:pPr>
        <w:pStyle w:val="ListParagraph"/>
        <w:numPr>
          <w:ilvl w:val="0"/>
          <w:numId w:val="1"/>
        </w:numPr>
      </w:pPr>
      <w:r>
        <w:t>The user chord on the trigger must be at least 1 meter long.</w:t>
      </w:r>
    </w:p>
    <w:p w:rsidR="000E2A7E" w:rsidRPr="000E2A7E" w:rsidRDefault="000E2A7E" w:rsidP="000E2A7E"/>
    <w:sectPr w:rsidR="000E2A7E" w:rsidRPr="000E2A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7272EF"/>
    <w:multiLevelType w:val="hybridMultilevel"/>
    <w:tmpl w:val="0E005D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A7E"/>
    <w:rsid w:val="000E2A7E"/>
    <w:rsid w:val="00204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E2A7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0E2A7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E2A7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0E2A7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0E2A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E2A7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0E2A7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E2A7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0E2A7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0E2A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2017-04-04T18:27:00Z</dcterms:created>
  <dcterms:modified xsi:type="dcterms:W3CDTF">2017-04-04T18:31:00Z</dcterms:modified>
</cp:coreProperties>
</file>